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2486" w:rsidRPr="0023219E" w:rsidRDefault="00152486" w:rsidP="007C7652">
      <w:pPr>
        <w:rPr>
          <w:rFonts w:ascii="Times New Roman" w:hAnsi="Times New Roman"/>
        </w:rPr>
      </w:pPr>
    </w:p>
    <w:p w:rsidR="00171127" w:rsidRPr="0023219E" w:rsidRDefault="00171127" w:rsidP="007C7652">
      <w:pPr>
        <w:rPr>
          <w:rFonts w:ascii="Times New Roman" w:hAnsi="Times New Roman"/>
        </w:rPr>
      </w:pPr>
    </w:p>
    <w:p w:rsidR="00171127" w:rsidRPr="0023219E" w:rsidRDefault="00171127" w:rsidP="00171127">
      <w:pPr>
        <w:ind w:right="1928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3219E">
        <w:rPr>
          <w:rFonts w:ascii="Times New Roman" w:hAnsi="Times New Roman"/>
          <w:b/>
          <w:sz w:val="28"/>
          <w:szCs w:val="28"/>
          <w:lang w:val="en-US"/>
        </w:rPr>
        <w:t xml:space="preserve">Frankfurt – </w:t>
      </w:r>
      <w:proofErr w:type="spellStart"/>
      <w:r w:rsidRPr="0023219E">
        <w:rPr>
          <w:rFonts w:ascii="Times New Roman" w:hAnsi="Times New Roman"/>
          <w:b/>
          <w:sz w:val="28"/>
          <w:szCs w:val="28"/>
          <w:lang w:val="en-US"/>
        </w:rPr>
        <w:t>Prolight&amp;Sound</w:t>
      </w:r>
      <w:proofErr w:type="spellEnd"/>
      <w:r w:rsidRPr="0023219E">
        <w:rPr>
          <w:rFonts w:ascii="Times New Roman" w:hAnsi="Times New Roman"/>
          <w:b/>
          <w:sz w:val="28"/>
          <w:szCs w:val="28"/>
          <w:lang w:val="en-US"/>
        </w:rPr>
        <w:t xml:space="preserve"> 2014</w:t>
      </w:r>
    </w:p>
    <w:p w:rsidR="00171127" w:rsidRPr="0023219E" w:rsidRDefault="00171127" w:rsidP="007C7652">
      <w:pPr>
        <w:rPr>
          <w:rFonts w:ascii="Times New Roman" w:hAnsi="Times New Roman"/>
          <w:lang w:val="en-US"/>
        </w:rPr>
      </w:pPr>
    </w:p>
    <w:p w:rsidR="008D6BD8" w:rsidRPr="00CB45F9" w:rsidRDefault="008D6BD8" w:rsidP="0023219E">
      <w:pPr>
        <w:ind w:right="567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r w:rsidRPr="00CB45F9">
        <w:rPr>
          <w:rFonts w:ascii="Times New Roman" w:hAnsi="Times New Roman"/>
          <w:b/>
          <w:sz w:val="24"/>
          <w:szCs w:val="24"/>
          <w:lang w:val="en-US"/>
        </w:rPr>
        <w:t>Event Bar Q4</w:t>
      </w:r>
      <w:r w:rsidRPr="00CB45F9">
        <w:rPr>
          <w:rFonts w:ascii="Times New Roman" w:hAnsi="Times New Roman"/>
          <w:sz w:val="24"/>
          <w:szCs w:val="24"/>
          <w:lang w:val="en-US"/>
        </w:rPr>
        <w:t xml:space="preserve"> – A 4-head X-Y Bar </w:t>
      </w:r>
      <w:proofErr w:type="spellStart"/>
      <w:r w:rsidRPr="00CB45F9">
        <w:rPr>
          <w:rFonts w:ascii="Times New Roman" w:hAnsi="Times New Roman"/>
          <w:sz w:val="24"/>
          <w:szCs w:val="24"/>
          <w:lang w:val="en-US"/>
        </w:rPr>
        <w:t>pinspot</w:t>
      </w:r>
      <w:proofErr w:type="spellEnd"/>
      <w:r w:rsidRPr="00CB45F9">
        <w:rPr>
          <w:rFonts w:ascii="Times New Roman" w:hAnsi="Times New Roman"/>
          <w:sz w:val="24"/>
          <w:szCs w:val="24"/>
          <w:lang w:val="en-US"/>
        </w:rPr>
        <w:t xml:space="preserve"> system, the Event Bar Q4 produces small color-changing 5° beams from 10-watt CREE 50,000-hour Quad-Color RGBW LEDs. An extremely versatile unit, it is ideal for spotting tables, retail displays and room décor, as well as creating special effects at nightclubs and parties.  With 4 operating modes and 3 DMX channel options (12, 14 or 25 channels), users have a lot of </w:t>
      </w:r>
      <w:proofErr w:type="gramStart"/>
      <w:r w:rsidRPr="00CB45F9">
        <w:rPr>
          <w:rFonts w:ascii="Times New Roman" w:hAnsi="Times New Roman"/>
          <w:sz w:val="24"/>
          <w:szCs w:val="24"/>
          <w:lang w:val="en-US"/>
        </w:rPr>
        <w:t>flexibility.</w:t>
      </w:r>
      <w:proofErr w:type="gramEnd"/>
      <w:r w:rsidRPr="00CB45F9">
        <w:rPr>
          <w:rFonts w:ascii="Times New Roman" w:hAnsi="Times New Roman"/>
          <w:sz w:val="24"/>
          <w:szCs w:val="24"/>
          <w:lang w:val="en-US"/>
        </w:rPr>
        <w:t xml:space="preserve"> Using DMX, for example, they can control each </w:t>
      </w:r>
      <w:proofErr w:type="spellStart"/>
      <w:r w:rsidRPr="00CB45F9">
        <w:rPr>
          <w:rFonts w:ascii="Times New Roman" w:hAnsi="Times New Roman"/>
          <w:sz w:val="24"/>
          <w:szCs w:val="24"/>
          <w:lang w:val="en-US"/>
        </w:rPr>
        <w:t>pinspot’s</w:t>
      </w:r>
      <w:proofErr w:type="spellEnd"/>
      <w:r w:rsidRPr="00CB45F9">
        <w:rPr>
          <w:rFonts w:ascii="Times New Roman" w:hAnsi="Times New Roman"/>
          <w:sz w:val="24"/>
          <w:szCs w:val="24"/>
          <w:lang w:val="en-US"/>
        </w:rPr>
        <w:t xml:space="preserve"> colors and movements individually.  The Event Bar Q4 also includes full dimming/</w:t>
      </w:r>
      <w:proofErr w:type="spellStart"/>
      <w:r w:rsidRPr="00CB45F9">
        <w:rPr>
          <w:rFonts w:ascii="Times New Roman" w:hAnsi="Times New Roman"/>
          <w:sz w:val="24"/>
          <w:szCs w:val="24"/>
          <w:lang w:val="en-US"/>
        </w:rPr>
        <w:t>strobing</w:t>
      </w:r>
      <w:proofErr w:type="spellEnd"/>
      <w:r w:rsidRPr="00CB45F9">
        <w:rPr>
          <w:rFonts w:ascii="Times New Roman" w:hAnsi="Times New Roman"/>
          <w:sz w:val="24"/>
          <w:szCs w:val="24"/>
          <w:lang w:val="en-US"/>
        </w:rPr>
        <w:t xml:space="preserve"> on each </w:t>
      </w:r>
      <w:proofErr w:type="spellStart"/>
      <w:r w:rsidRPr="00CB45F9">
        <w:rPr>
          <w:rFonts w:ascii="Times New Roman" w:hAnsi="Times New Roman"/>
          <w:sz w:val="24"/>
          <w:szCs w:val="24"/>
          <w:lang w:val="en-US"/>
        </w:rPr>
        <w:t>pinspot</w:t>
      </w:r>
      <w:proofErr w:type="spellEnd"/>
      <w:r w:rsidRPr="00CB45F9">
        <w:rPr>
          <w:rFonts w:ascii="Times New Roman" w:hAnsi="Times New Roman"/>
          <w:sz w:val="24"/>
          <w:szCs w:val="24"/>
          <w:lang w:val="en-US"/>
        </w:rPr>
        <w:t xml:space="preserve"> head, 12 built-in shows, and a 4-button DMX LCD display. It comes with built-in DMX-512 In/Out, IEC power In/Out connectors, an Omega bracket for truss mounting, and a built-in mount for a lighting stand (sold separately).</w:t>
      </w:r>
    </w:p>
    <w:bookmarkEnd w:id="0"/>
    <w:p w:rsidR="0023219E" w:rsidRPr="00B71011" w:rsidRDefault="0023219E" w:rsidP="0023219E">
      <w:pPr>
        <w:ind w:right="1928"/>
        <w:jc w:val="both"/>
        <w:rPr>
          <w:lang w:val="en-US"/>
        </w:rPr>
      </w:pPr>
    </w:p>
    <w:p w:rsidR="0023219E" w:rsidRPr="0023219E" w:rsidRDefault="0023219E" w:rsidP="00232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8"/>
        <w:rPr>
          <w:rStyle w:val="Fett"/>
          <w:rFonts w:ascii="Times New Roman" w:hAnsi="Times New Roman"/>
          <w:b w:val="0"/>
          <w:sz w:val="20"/>
          <w:szCs w:val="20"/>
          <w:lang w:val="en-US"/>
        </w:rPr>
      </w:pPr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>For more information Contact ADJ Europe:  </w:t>
      </w:r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br/>
        <w:t>Phone: +31 45 546 85 00</w:t>
      </w:r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br/>
        <w:t>Fax: +31 45 546 85 99</w:t>
      </w:r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br/>
        <w:t xml:space="preserve">address: </w:t>
      </w:r>
      <w:proofErr w:type="spellStart"/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>Junostraat</w:t>
      </w:r>
      <w:proofErr w:type="spellEnd"/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 xml:space="preserve"> 2, 6468EW Kerkrade, </w:t>
      </w:r>
      <w:proofErr w:type="gramStart"/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>The</w:t>
      </w:r>
      <w:proofErr w:type="gramEnd"/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 xml:space="preserve"> Netherlands</w:t>
      </w:r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br/>
      </w:r>
      <w:hyperlink r:id="rId7" w:history="1">
        <w:r w:rsidRPr="0023219E">
          <w:rPr>
            <w:rStyle w:val="Fett"/>
            <w:rFonts w:ascii="Times New Roman" w:hAnsi="Times New Roman"/>
            <w:sz w:val="20"/>
            <w:szCs w:val="20"/>
            <w:lang w:val="en-US"/>
          </w:rPr>
          <w:t>www.adj.com</w:t>
        </w:r>
      </w:hyperlink>
    </w:p>
    <w:p w:rsidR="0023219E" w:rsidRPr="0023219E" w:rsidRDefault="0023219E" w:rsidP="00232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928"/>
        <w:rPr>
          <w:rStyle w:val="Fett"/>
          <w:rFonts w:ascii="Times New Roman" w:hAnsi="Times New Roman"/>
          <w:bCs w:val="0"/>
          <w:sz w:val="20"/>
          <w:szCs w:val="20"/>
          <w:lang w:val="en-US"/>
        </w:rPr>
      </w:pPr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>Facebook/</w:t>
      </w:r>
      <w:proofErr w:type="spellStart"/>
      <w:r w:rsidRPr="0023219E">
        <w:rPr>
          <w:rStyle w:val="Fett"/>
          <w:rFonts w:ascii="Times New Roman" w:hAnsi="Times New Roman"/>
          <w:sz w:val="20"/>
          <w:szCs w:val="20"/>
          <w:lang w:val="en-US"/>
        </w:rPr>
        <w:t>adjeurope</w:t>
      </w:r>
      <w:proofErr w:type="spellEnd"/>
      <w:hyperlink r:id="rId8" w:tooltip="http://www.americandj.eu/" w:history="1"/>
    </w:p>
    <w:p w:rsidR="0023219E" w:rsidRPr="00B71011" w:rsidRDefault="0023219E" w:rsidP="0023219E">
      <w:pPr>
        <w:ind w:right="1928"/>
        <w:jc w:val="both"/>
        <w:rPr>
          <w:lang w:val="en-US"/>
        </w:rPr>
      </w:pPr>
    </w:p>
    <w:p w:rsidR="00171127" w:rsidRPr="0023219E" w:rsidRDefault="00171127" w:rsidP="0023219E">
      <w:pPr>
        <w:ind w:right="1928"/>
        <w:jc w:val="both"/>
        <w:rPr>
          <w:rFonts w:ascii="Times New Roman" w:hAnsi="Times New Roman"/>
          <w:lang w:val="en-US"/>
        </w:rPr>
      </w:pPr>
    </w:p>
    <w:sectPr w:rsidR="00171127" w:rsidRPr="0023219E" w:rsidSect="008F459C">
      <w:headerReference w:type="default" r:id="rId9"/>
      <w:footerReference w:type="default" r:id="rId10"/>
      <w:pgSz w:w="11906" w:h="16838"/>
      <w:pgMar w:top="3119" w:right="3117" w:bottom="284" w:left="851" w:header="709" w:footer="68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127" w:rsidRDefault="00171127" w:rsidP="008761F6">
      <w:pPr>
        <w:spacing w:after="0" w:line="240" w:lineRule="auto"/>
      </w:pPr>
      <w:r>
        <w:separator/>
      </w:r>
    </w:p>
  </w:endnote>
  <w:endnote w:type="continuationSeparator" w:id="0">
    <w:p w:rsidR="00171127" w:rsidRDefault="00171127" w:rsidP="0087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7577F4" w:rsidRPr="003F52D8" w:rsidRDefault="004D33AA" w:rsidP="004D33AA">
    <w:pPr>
      <w:pStyle w:val="Fuzeile"/>
      <w:jc w:val="center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 xml:space="preserve">                                                                                                                                   </w:t>
    </w:r>
    <w:r w:rsidR="007577F4" w:rsidRPr="003F52D8">
      <w:rPr>
        <w:rFonts w:ascii="Verdana" w:hAnsi="Verdana"/>
        <w:color w:val="595959"/>
        <w:sz w:val="16"/>
        <w:szCs w:val="16"/>
      </w:rPr>
      <w:fldChar w:fldCharType="begin"/>
    </w:r>
    <w:r w:rsidR="007577F4" w:rsidRPr="003F52D8">
      <w:rPr>
        <w:rFonts w:ascii="Verdana" w:hAnsi="Verdana"/>
        <w:color w:val="595959"/>
        <w:sz w:val="16"/>
        <w:szCs w:val="16"/>
      </w:rPr>
      <w:instrText xml:space="preserve"> PAGE   \* MERGEFORMAT </w:instrText>
    </w:r>
    <w:r w:rsidR="007577F4" w:rsidRPr="003F52D8">
      <w:rPr>
        <w:rFonts w:ascii="Verdana" w:hAnsi="Verdana"/>
        <w:color w:val="595959"/>
        <w:sz w:val="16"/>
        <w:szCs w:val="16"/>
      </w:rPr>
      <w:fldChar w:fldCharType="separate"/>
    </w:r>
    <w:r w:rsidR="00CB45F9">
      <w:rPr>
        <w:rFonts w:ascii="Verdana" w:hAnsi="Verdana"/>
        <w:noProof/>
        <w:color w:val="595959"/>
        <w:sz w:val="16"/>
        <w:szCs w:val="16"/>
      </w:rPr>
      <w:t>- 1 -</w:t>
    </w:r>
    <w:r w:rsidR="007577F4" w:rsidRPr="003F52D8">
      <w:rPr>
        <w:rFonts w:ascii="Verdana" w:hAnsi="Verdana"/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127" w:rsidRDefault="00171127" w:rsidP="008761F6">
      <w:pPr>
        <w:spacing w:after="0" w:line="240" w:lineRule="auto"/>
      </w:pPr>
      <w:r>
        <w:separator/>
      </w:r>
    </w:p>
  </w:footnote>
  <w:footnote w:type="continuationSeparator" w:id="0">
    <w:p w:rsidR="00171127" w:rsidRDefault="00171127" w:rsidP="00876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7F4" w:rsidRPr="00F942FC" w:rsidRDefault="00171127" w:rsidP="00152486">
    <w:pPr>
      <w:rPr>
        <w:color w:val="808080"/>
        <w:sz w:val="20"/>
      </w:rPr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-587375</wp:posOffset>
          </wp:positionH>
          <wp:positionV relativeFrom="paragraph">
            <wp:posOffset>-473075</wp:posOffset>
          </wp:positionV>
          <wp:extent cx="7609205" cy="10758170"/>
          <wp:effectExtent l="0" t="0" r="0" b="5080"/>
          <wp:wrapNone/>
          <wp:docPr id="4" name="Bild 2" descr="C:\Users\alex\Desktop\Letter Template ADJ GROUP 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C:\Users\alex\Desktop\Letter Template ADJ GROUP 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205" cy="1075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27"/>
    <w:rsid w:val="00066410"/>
    <w:rsid w:val="00083FFC"/>
    <w:rsid w:val="00093868"/>
    <w:rsid w:val="000A42FF"/>
    <w:rsid w:val="001058E5"/>
    <w:rsid w:val="00152486"/>
    <w:rsid w:val="00171127"/>
    <w:rsid w:val="00172DDD"/>
    <w:rsid w:val="00175EF4"/>
    <w:rsid w:val="001934EA"/>
    <w:rsid w:val="0023219E"/>
    <w:rsid w:val="00256107"/>
    <w:rsid w:val="00375827"/>
    <w:rsid w:val="003809E2"/>
    <w:rsid w:val="003B7857"/>
    <w:rsid w:val="003D1290"/>
    <w:rsid w:val="003F52D8"/>
    <w:rsid w:val="00417208"/>
    <w:rsid w:val="00451AA4"/>
    <w:rsid w:val="004829A0"/>
    <w:rsid w:val="004D33AA"/>
    <w:rsid w:val="00610499"/>
    <w:rsid w:val="00746095"/>
    <w:rsid w:val="00757358"/>
    <w:rsid w:val="007577F4"/>
    <w:rsid w:val="007C7652"/>
    <w:rsid w:val="007D28F0"/>
    <w:rsid w:val="00827D0B"/>
    <w:rsid w:val="008761F6"/>
    <w:rsid w:val="008D6BD8"/>
    <w:rsid w:val="008F459C"/>
    <w:rsid w:val="00902FB1"/>
    <w:rsid w:val="009915C2"/>
    <w:rsid w:val="009F1550"/>
    <w:rsid w:val="00A374AE"/>
    <w:rsid w:val="00A51B73"/>
    <w:rsid w:val="00A97AD3"/>
    <w:rsid w:val="00AA47CC"/>
    <w:rsid w:val="00B50168"/>
    <w:rsid w:val="00B9073B"/>
    <w:rsid w:val="00C53ABF"/>
    <w:rsid w:val="00C53CCF"/>
    <w:rsid w:val="00C83120"/>
    <w:rsid w:val="00CA1A00"/>
    <w:rsid w:val="00CB45F9"/>
    <w:rsid w:val="00D606AF"/>
    <w:rsid w:val="00E713E1"/>
    <w:rsid w:val="00E809D4"/>
    <w:rsid w:val="00EA4CCF"/>
    <w:rsid w:val="00EA5189"/>
    <w:rsid w:val="00EF389D"/>
    <w:rsid w:val="00F30BBC"/>
    <w:rsid w:val="00F456EE"/>
    <w:rsid w:val="00F547AC"/>
    <w:rsid w:val="00F907B8"/>
    <w:rsid w:val="00F942FC"/>
    <w:rsid w:val="00FE1476"/>
    <w:rsid w:val="00FE5DAE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AB214EA-925D-451F-B3A4-28602056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0BB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61F6"/>
  </w:style>
  <w:style w:type="paragraph" w:styleId="Fuzeile">
    <w:name w:val="footer"/>
    <w:basedOn w:val="Standard"/>
    <w:link w:val="FuzeileZchn"/>
    <w:uiPriority w:val="99"/>
    <w:unhideWhenUsed/>
    <w:rsid w:val="0087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61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61F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8761F6"/>
    <w:rPr>
      <w:rFonts w:ascii="Tahoma" w:hAnsi="Tahoma" w:cs="Tahoma"/>
      <w:sz w:val="16"/>
      <w:szCs w:val="16"/>
    </w:rPr>
  </w:style>
  <w:style w:type="paragraph" w:customStyle="1" w:styleId="Bezugszeichenzeile">
    <w:name w:val="Bezugszeichenzeile"/>
    <w:basedOn w:val="Standard"/>
    <w:next w:val="Bezugszeichentext"/>
    <w:rsid w:val="00CA1A00"/>
    <w:pPr>
      <w:framePr w:w="9639" w:hSpace="142" w:vSpace="142" w:wrap="notBeside" w:vAnchor="page" w:hAnchor="text" w:y="5524"/>
      <w:tabs>
        <w:tab w:val="left" w:pos="2835"/>
        <w:tab w:val="left" w:pos="5783"/>
        <w:tab w:val="left" w:pos="8080"/>
      </w:tabs>
      <w:spacing w:after="0" w:line="240" w:lineRule="auto"/>
      <w:jc w:val="both"/>
    </w:pPr>
    <w:rPr>
      <w:rFonts w:ascii="Arial" w:eastAsia="Times New Roman" w:hAnsi="Arial"/>
      <w:spacing w:val="-5"/>
      <w:sz w:val="16"/>
      <w:szCs w:val="20"/>
      <w:lang w:eastAsia="de-DE"/>
    </w:rPr>
  </w:style>
  <w:style w:type="paragraph" w:customStyle="1" w:styleId="Bezugszeichentext">
    <w:name w:val="Bezugszeichentext"/>
    <w:basedOn w:val="Bezugszeichenzeile"/>
    <w:next w:val="Standard"/>
    <w:rsid w:val="00CA1A00"/>
    <w:pPr>
      <w:framePr w:wrap="notBeside"/>
      <w:ind w:right="-964"/>
    </w:pPr>
    <w:rPr>
      <w:sz w:val="20"/>
    </w:rPr>
  </w:style>
  <w:style w:type="character" w:styleId="Hyperlink">
    <w:name w:val="Hyperlink"/>
    <w:uiPriority w:val="99"/>
    <w:unhideWhenUsed/>
    <w:rsid w:val="008F459C"/>
    <w:rPr>
      <w:color w:val="0563C1"/>
      <w:u w:val="single"/>
    </w:rPr>
  </w:style>
  <w:style w:type="paragraph" w:styleId="KeinLeerraum">
    <w:name w:val="No Spacing"/>
    <w:basedOn w:val="Standard"/>
    <w:uiPriority w:val="1"/>
    <w:qFormat/>
    <w:rsid w:val="001711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apple-style-span">
    <w:name w:val="apple-style-span"/>
    <w:rsid w:val="00171127"/>
  </w:style>
  <w:style w:type="character" w:styleId="Fett">
    <w:name w:val="Strong"/>
    <w:uiPriority w:val="22"/>
    <w:qFormat/>
    <w:rsid w:val="002321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dj.e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j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J\TEMPLATES\header_ADJ\Letter%20Template%20ADJ%20GROUP%20PR%20and%20C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32CD8-26CE-47AA-9434-8003253F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ADJ GROUP PR and Com</Template>
  <TotalTime>0</TotalTime>
  <Pages>1</Pages>
  <Words>154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Kast</dc:creator>
  <cp:keywords/>
  <cp:lastModifiedBy>Dirk Kast</cp:lastModifiedBy>
  <cp:revision>4</cp:revision>
  <cp:lastPrinted>2011-02-18T07:48:00Z</cp:lastPrinted>
  <dcterms:created xsi:type="dcterms:W3CDTF">2014-03-08T08:31:00Z</dcterms:created>
  <dcterms:modified xsi:type="dcterms:W3CDTF">2014-03-08T16:03:00Z</dcterms:modified>
</cp:coreProperties>
</file>